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5636D">
      <w:pPr>
        <w:pStyle w:val="2"/>
        <w:jc w:val="center"/>
        <w:rPr>
          <w:rFonts w:hint="eastAsia"/>
          <w:sz w:val="52"/>
          <w:szCs w:val="32"/>
          <w:lang w:val="en-US" w:eastAsia="zh-CN"/>
        </w:rPr>
      </w:pPr>
      <w:r>
        <w:rPr>
          <w:rFonts w:hint="eastAsia"/>
          <w:sz w:val="52"/>
          <w:szCs w:val="32"/>
          <w:lang w:val="en-US" w:eastAsia="zh-CN"/>
        </w:rPr>
        <w:t>项目申报文本</w:t>
      </w:r>
    </w:p>
    <w:p w14:paraId="6FB20529">
      <w:pPr>
        <w:rPr>
          <w:rFonts w:hint="eastAsia"/>
          <w:sz w:val="52"/>
          <w:szCs w:val="32"/>
          <w:lang w:val="en-US" w:eastAsia="zh-CN"/>
        </w:rPr>
      </w:pPr>
    </w:p>
    <w:p w14:paraId="775CFBA8">
      <w:pPr>
        <w:jc w:val="center"/>
        <w:rPr>
          <w:rFonts w:hint="eastAsia"/>
          <w:sz w:val="32"/>
          <w:szCs w:val="32"/>
          <w:lang w:val="en-US" w:eastAsia="zh-CN"/>
        </w:rPr>
      </w:pPr>
      <w:r>
        <w:rPr>
          <w:rFonts w:hint="eastAsia"/>
          <w:sz w:val="32"/>
          <w:szCs w:val="32"/>
          <w:lang w:val="en-US" w:eastAsia="zh-CN"/>
        </w:rPr>
        <w:t>北京市大兴区黄村镇武装部科室</w:t>
      </w:r>
    </w:p>
    <w:p w14:paraId="7D327B03">
      <w:pPr>
        <w:jc w:val="both"/>
        <w:rPr>
          <w:rFonts w:hint="eastAsia"/>
          <w:sz w:val="32"/>
          <w:szCs w:val="32"/>
          <w:lang w:val="en-US" w:eastAsia="zh-CN"/>
        </w:rPr>
      </w:pPr>
      <w:r>
        <w:rPr>
          <w:rFonts w:hint="eastAsia"/>
          <w:sz w:val="32"/>
          <w:szCs w:val="32"/>
          <w:lang w:val="en-US" w:eastAsia="zh-CN"/>
        </w:rPr>
        <w:t>——新兵一次性探望金绩效项目</w:t>
      </w:r>
    </w:p>
    <w:p w14:paraId="78E6A7D0">
      <w:pPr>
        <w:rPr>
          <w:rFonts w:hint="eastAsia"/>
          <w:sz w:val="32"/>
          <w:szCs w:val="32"/>
          <w:lang w:val="en-US" w:eastAsia="zh-CN"/>
        </w:rPr>
      </w:pPr>
    </w:p>
    <w:p w14:paraId="36F8FDFD">
      <w:pPr>
        <w:rPr>
          <w:rFonts w:hint="eastAsia"/>
          <w:sz w:val="32"/>
          <w:szCs w:val="32"/>
          <w:lang w:val="en-US" w:eastAsia="zh-CN"/>
        </w:rPr>
      </w:pPr>
    </w:p>
    <w:p w14:paraId="140F3468">
      <w:pPr>
        <w:rPr>
          <w:rFonts w:hint="eastAsia"/>
          <w:sz w:val="32"/>
          <w:szCs w:val="32"/>
          <w:lang w:val="en-US" w:eastAsia="zh-CN"/>
        </w:rPr>
      </w:pPr>
    </w:p>
    <w:p w14:paraId="355CA292">
      <w:pPr>
        <w:rPr>
          <w:rFonts w:hint="eastAsia"/>
          <w:sz w:val="32"/>
          <w:szCs w:val="32"/>
          <w:lang w:val="en-US" w:eastAsia="zh-CN"/>
        </w:rPr>
      </w:pPr>
    </w:p>
    <w:p w14:paraId="727A1D96">
      <w:pPr>
        <w:rPr>
          <w:rFonts w:hint="eastAsia"/>
          <w:sz w:val="32"/>
          <w:szCs w:val="32"/>
          <w:lang w:val="en-US" w:eastAsia="zh-CN"/>
        </w:rPr>
      </w:pPr>
    </w:p>
    <w:p w14:paraId="305DC70B">
      <w:pPr>
        <w:rPr>
          <w:rFonts w:hint="eastAsia" w:eastAsia="宋体"/>
          <w:sz w:val="32"/>
          <w:szCs w:val="32"/>
          <w:lang w:val="en-US" w:eastAsia="zh-CN"/>
        </w:rPr>
      </w:pPr>
      <w:r>
        <w:rPr>
          <w:rFonts w:hint="eastAsia"/>
          <w:sz w:val="32"/>
          <w:szCs w:val="32"/>
          <w:lang w:val="en-US" w:eastAsia="zh-CN"/>
        </w:rPr>
        <w:t>项目申报单位（科室）：武装部</w:t>
      </w:r>
    </w:p>
    <w:p w14:paraId="151B33D2">
      <w:pPr>
        <w:rPr>
          <w:rFonts w:hint="eastAsia"/>
          <w:sz w:val="32"/>
          <w:szCs w:val="32"/>
          <w:lang w:val="en-US" w:eastAsia="zh-CN"/>
        </w:rPr>
      </w:pPr>
      <w:r>
        <w:rPr>
          <w:rFonts w:hint="eastAsia"/>
          <w:sz w:val="32"/>
          <w:szCs w:val="32"/>
          <w:lang w:val="en-US" w:eastAsia="zh-CN"/>
        </w:rPr>
        <w:t>主管部门（区直或镇）：黄村镇政府</w:t>
      </w:r>
    </w:p>
    <w:p w14:paraId="134A84ED">
      <w:pPr>
        <w:rPr>
          <w:rFonts w:hint="default"/>
          <w:sz w:val="32"/>
          <w:szCs w:val="32"/>
          <w:lang w:val="en-US" w:eastAsia="zh-CN"/>
        </w:rPr>
      </w:pPr>
      <w:r>
        <w:rPr>
          <w:rFonts w:hint="eastAsia"/>
          <w:sz w:val="32"/>
          <w:szCs w:val="32"/>
          <w:lang w:val="en-US" w:eastAsia="zh-CN"/>
        </w:rPr>
        <w:t>项目实施年度：2025年</w:t>
      </w:r>
    </w:p>
    <w:p w14:paraId="0650F8DA">
      <w:pPr>
        <w:rPr>
          <w:rFonts w:hint="default"/>
          <w:sz w:val="32"/>
          <w:szCs w:val="32"/>
          <w:lang w:val="en-US" w:eastAsia="zh-CN"/>
        </w:rPr>
      </w:pPr>
      <w:r>
        <w:rPr>
          <w:rFonts w:hint="eastAsia"/>
          <w:sz w:val="32"/>
          <w:szCs w:val="32"/>
          <w:lang w:val="en-US" w:eastAsia="zh-CN"/>
        </w:rPr>
        <w:t>项目申报时间：2024年7月18日</w:t>
      </w:r>
    </w:p>
    <w:p w14:paraId="3F821681">
      <w:pPr>
        <w:rPr>
          <w:rFonts w:hint="eastAsia"/>
          <w:sz w:val="32"/>
          <w:szCs w:val="32"/>
          <w:lang w:val="en-US" w:eastAsia="zh-CN"/>
        </w:rPr>
      </w:pPr>
    </w:p>
    <w:p w14:paraId="69224352">
      <w:pPr>
        <w:rPr>
          <w:rFonts w:hint="eastAsia"/>
          <w:sz w:val="32"/>
          <w:szCs w:val="32"/>
          <w:lang w:val="en-US" w:eastAsia="zh-CN"/>
        </w:rPr>
      </w:pPr>
    </w:p>
    <w:p w14:paraId="4DD46642">
      <w:pPr>
        <w:rPr>
          <w:rFonts w:hint="eastAsia"/>
          <w:sz w:val="32"/>
          <w:szCs w:val="32"/>
          <w:lang w:val="en-US" w:eastAsia="zh-CN"/>
        </w:rPr>
      </w:pPr>
    </w:p>
    <w:p w14:paraId="2DA57935">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黄村镇武装部        </w:t>
      </w:r>
    </w:p>
    <w:p w14:paraId="088CB962">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029E532B">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0B7A7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9890573">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1C1A95D4">
            <w:pPr>
              <w:jc w:val="left"/>
              <w:rPr>
                <w:rFonts w:hint="eastAsia"/>
                <w:b w:val="0"/>
                <w:bCs w:val="0"/>
                <w:sz w:val="24"/>
                <w:szCs w:val="24"/>
                <w:lang w:val="en-US" w:eastAsia="zh-CN"/>
              </w:rPr>
            </w:pPr>
            <w:r>
              <w:rPr>
                <w:rFonts w:hint="eastAsia"/>
                <w:sz w:val="32"/>
                <w:szCs w:val="32"/>
                <w:lang w:val="en-US" w:eastAsia="zh-CN"/>
              </w:rPr>
              <w:t>新兵一次性探望金绩效</w:t>
            </w:r>
          </w:p>
        </w:tc>
      </w:tr>
      <w:tr w14:paraId="6C11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D65C804">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14:paraId="4576DD27">
            <w:pPr>
              <w:jc w:val="left"/>
              <w:rPr>
                <w:rFonts w:hint="eastAsia"/>
                <w:b w:val="0"/>
                <w:bCs w:val="0"/>
                <w:sz w:val="24"/>
                <w:szCs w:val="24"/>
                <w:lang w:val="en-US" w:eastAsia="zh-CN"/>
              </w:rPr>
            </w:pPr>
            <w:r>
              <w:rPr>
                <w:rFonts w:hint="eastAsia"/>
                <w:b w:val="0"/>
                <w:bCs w:val="0"/>
                <w:sz w:val="24"/>
                <w:szCs w:val="24"/>
                <w:lang w:val="en-US" w:eastAsia="zh-CN"/>
              </w:rPr>
              <w:t>武装部</w:t>
            </w:r>
          </w:p>
        </w:tc>
        <w:tc>
          <w:tcPr>
            <w:tcW w:w="2052" w:type="dxa"/>
            <w:vAlign w:val="center"/>
          </w:tcPr>
          <w:p w14:paraId="6411B59E">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14:paraId="08855BF2">
            <w:pPr>
              <w:jc w:val="left"/>
              <w:rPr>
                <w:rFonts w:hint="eastAsia"/>
                <w:b w:val="0"/>
                <w:bCs w:val="0"/>
                <w:sz w:val="24"/>
                <w:szCs w:val="24"/>
                <w:lang w:val="en-US" w:eastAsia="zh-CN"/>
              </w:rPr>
            </w:pPr>
            <w:r>
              <w:rPr>
                <w:rFonts w:hint="eastAsia"/>
                <w:b w:val="0"/>
                <w:bCs w:val="0"/>
                <w:sz w:val="24"/>
                <w:szCs w:val="24"/>
                <w:lang w:val="en-US" w:eastAsia="zh-CN"/>
              </w:rPr>
              <w:t>黄村镇政府</w:t>
            </w:r>
          </w:p>
        </w:tc>
      </w:tr>
      <w:tr w14:paraId="73FDD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17E6EA1">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14:paraId="74FD65D2">
            <w:pPr>
              <w:jc w:val="left"/>
              <w:rPr>
                <w:rFonts w:hint="eastAsia" w:eastAsia="宋体"/>
                <w:b w:val="0"/>
                <w:bCs w:val="0"/>
                <w:sz w:val="24"/>
                <w:szCs w:val="24"/>
                <w:lang w:val="en-US" w:eastAsia="zh-CN"/>
              </w:rPr>
            </w:pPr>
            <w:r>
              <w:rPr>
                <w:rFonts w:hint="eastAsia"/>
                <w:b w:val="0"/>
                <w:bCs w:val="0"/>
                <w:sz w:val="24"/>
                <w:szCs w:val="24"/>
                <w:lang w:val="en-US" w:eastAsia="zh-CN"/>
              </w:rPr>
              <w:t>刘克成</w:t>
            </w:r>
          </w:p>
        </w:tc>
        <w:tc>
          <w:tcPr>
            <w:tcW w:w="2052" w:type="dxa"/>
            <w:vAlign w:val="center"/>
          </w:tcPr>
          <w:p w14:paraId="0B54FEF2">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14:paraId="76F230AF">
            <w:pPr>
              <w:jc w:val="left"/>
              <w:rPr>
                <w:rFonts w:hint="default"/>
                <w:b w:val="0"/>
                <w:bCs w:val="0"/>
                <w:sz w:val="24"/>
                <w:szCs w:val="24"/>
                <w:lang w:val="en-US" w:eastAsia="zh-CN"/>
              </w:rPr>
            </w:pPr>
            <w:r>
              <w:rPr>
                <w:rFonts w:hint="eastAsia"/>
                <w:b w:val="0"/>
                <w:bCs w:val="0"/>
                <w:sz w:val="24"/>
                <w:szCs w:val="24"/>
                <w:lang w:val="en-US" w:eastAsia="zh-CN"/>
              </w:rPr>
              <w:t>69249753</w:t>
            </w:r>
          </w:p>
        </w:tc>
      </w:tr>
      <w:tr w14:paraId="463E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41112A2">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71E5F36D">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经常性项目</w:t>
            </w:r>
          </w:p>
        </w:tc>
        <w:tc>
          <w:tcPr>
            <w:tcW w:w="2052" w:type="dxa"/>
            <w:vAlign w:val="center"/>
          </w:tcPr>
          <w:p w14:paraId="541C1202">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14:paraId="3648FD24">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人员政策类</w:t>
            </w:r>
          </w:p>
        </w:tc>
      </w:tr>
      <w:tr w14:paraId="07EC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B1C3193">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545C94C0">
            <w:pPr>
              <w:jc w:val="left"/>
              <w:rPr>
                <w:rFonts w:hint="eastAsia" w:ascii="Calibri" w:hAnsi="Calibri" w:eastAsia="宋体" w:cs="黑体"/>
                <w:b w:val="0"/>
                <w:bCs w:val="0"/>
                <w:kern w:val="2"/>
                <w:sz w:val="24"/>
                <w:szCs w:val="24"/>
                <w:lang w:val="en-US" w:eastAsia="zh-CN" w:bidi="ar-SA"/>
              </w:rPr>
            </w:pPr>
          </w:p>
        </w:tc>
        <w:tc>
          <w:tcPr>
            <w:tcW w:w="2052" w:type="dxa"/>
            <w:vAlign w:val="center"/>
          </w:tcPr>
          <w:p w14:paraId="3D8C6D0E">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14:paraId="1B3E20CD">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否</w:t>
            </w:r>
          </w:p>
        </w:tc>
      </w:tr>
      <w:tr w14:paraId="57B67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1D8BB7F">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078BE8DF">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否</w:t>
            </w:r>
          </w:p>
        </w:tc>
        <w:tc>
          <w:tcPr>
            <w:tcW w:w="2052" w:type="dxa"/>
            <w:vAlign w:val="center"/>
          </w:tcPr>
          <w:p w14:paraId="7D6681AB">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76D84933">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否</w:t>
            </w:r>
          </w:p>
        </w:tc>
      </w:tr>
      <w:tr w14:paraId="26B6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786DDD0">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65E2DB52">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否</w:t>
            </w:r>
          </w:p>
        </w:tc>
        <w:tc>
          <w:tcPr>
            <w:tcW w:w="2052" w:type="dxa"/>
            <w:vAlign w:val="center"/>
          </w:tcPr>
          <w:p w14:paraId="240A5A57">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69FF24CB">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否</w:t>
            </w:r>
          </w:p>
        </w:tc>
      </w:tr>
      <w:tr w14:paraId="5BD2F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CA98329">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78B8939E">
            <w:pPr>
              <w:jc w:val="left"/>
              <w:rPr>
                <w:rFonts w:hint="eastAsia"/>
                <w:b w:val="0"/>
                <w:bCs w:val="0"/>
                <w:sz w:val="24"/>
                <w:szCs w:val="24"/>
                <w:lang w:val="en-US" w:eastAsia="zh-CN"/>
              </w:rPr>
            </w:pPr>
          </w:p>
        </w:tc>
      </w:tr>
      <w:tr w14:paraId="293F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F093C10">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0E2B3B9F">
            <w:pPr>
              <w:jc w:val="left"/>
              <w:rPr>
                <w:rFonts w:hint="eastAsia"/>
                <w:b w:val="0"/>
                <w:bCs w:val="0"/>
                <w:sz w:val="24"/>
                <w:szCs w:val="24"/>
                <w:lang w:val="en-US" w:eastAsia="zh-CN"/>
              </w:rPr>
            </w:pPr>
          </w:p>
        </w:tc>
      </w:tr>
      <w:tr w14:paraId="69CD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476703D4">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537E44F5">
            <w:pPr>
              <w:ind w:firstLine="480" w:firstLineChars="200"/>
              <w:jc w:val="left"/>
              <w:rPr>
                <w:rFonts w:hint="eastAsia" w:eastAsia="宋体"/>
                <w:b w:val="0"/>
                <w:bCs w:val="0"/>
                <w:sz w:val="24"/>
                <w:szCs w:val="24"/>
                <w:lang w:val="en-US" w:eastAsia="zh-CN"/>
              </w:rPr>
            </w:pPr>
            <w:r>
              <w:rPr>
                <w:rFonts w:hint="eastAsia"/>
                <w:b w:val="0"/>
                <w:bCs w:val="0"/>
                <w:sz w:val="24"/>
                <w:szCs w:val="24"/>
                <w:lang w:val="en-US" w:eastAsia="zh-CN"/>
              </w:rPr>
              <w:t>依据京兴黄发[2013]19号文，中共大兴区黄村镇委员会、大兴区黄村镇人民政府关于印发黄村镇现役军人优抚待遇暂行办法的通知第二章第六条：黄村镇人民政府对当年入伍的义务兵训练合格，新兵下连队后，给予家属一次性探望补助金5000元。</w:t>
            </w:r>
            <w:r>
              <w:rPr>
                <w:rFonts w:hint="eastAsia" w:ascii="宋体" w:hAnsi="宋体" w:cs="宋体"/>
                <w:kern w:val="0"/>
                <w:sz w:val="24"/>
                <w:szCs w:val="24"/>
                <w:lang w:val="en-US" w:eastAsia="zh-CN"/>
              </w:rPr>
              <w:t>新兵做到在部队安心进行服役</w:t>
            </w:r>
            <w:r>
              <w:rPr>
                <w:rFonts w:hint="eastAsia" w:ascii="宋体" w:hAnsi="宋体" w:cs="宋体"/>
                <w:kern w:val="0"/>
                <w:sz w:val="24"/>
                <w:szCs w:val="24"/>
              </w:rPr>
              <w:t>，努力提升镇武装部工作</w:t>
            </w:r>
            <w:r>
              <w:rPr>
                <w:rFonts w:hint="eastAsia" w:ascii="宋体" w:hAnsi="宋体" w:cs="宋体"/>
                <w:kern w:val="0"/>
                <w:sz w:val="24"/>
                <w:szCs w:val="24"/>
                <w:lang w:eastAsia="zh-CN"/>
              </w:rPr>
              <w:t>。</w:t>
            </w:r>
          </w:p>
        </w:tc>
      </w:tr>
    </w:tbl>
    <w:p w14:paraId="300EBE75">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5E708AA4">
      <w:pPr>
        <w:jc w:val="center"/>
        <w:rPr>
          <w:rFonts w:hint="eastAsia"/>
          <w:b/>
          <w:bCs/>
          <w:sz w:val="36"/>
          <w:szCs w:val="36"/>
          <w:lang w:val="en-US" w:eastAsia="zh-CN"/>
        </w:rPr>
      </w:pPr>
      <w:r>
        <w:rPr>
          <w:rFonts w:hint="eastAsia"/>
          <w:b/>
          <w:bCs/>
          <w:sz w:val="36"/>
          <w:szCs w:val="36"/>
          <w:lang w:val="en-US" w:eastAsia="zh-CN"/>
        </w:rPr>
        <w:t>项目支出预算明细表</w:t>
      </w:r>
    </w:p>
    <w:p w14:paraId="2F9B7239">
      <w:pPr>
        <w:jc w:val="left"/>
        <w:rPr>
          <w:rFonts w:hint="eastAsia"/>
          <w:b w:val="0"/>
          <w:bCs w:val="0"/>
          <w:sz w:val="30"/>
          <w:szCs w:val="30"/>
          <w:lang w:val="en-US" w:eastAsia="zh-CN"/>
        </w:rPr>
      </w:pPr>
      <w:r>
        <w:rPr>
          <w:rFonts w:hint="eastAsia"/>
          <w:b w:val="0"/>
          <w:bCs w:val="0"/>
          <w:sz w:val="30"/>
          <w:szCs w:val="30"/>
          <w:lang w:val="en-US" w:eastAsia="zh-CN"/>
        </w:rPr>
        <w:t>单位： 武装部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518E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1965D108">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37DAD73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1D91F6B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7B8602A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6976D675">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3721C9C5">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700CB2A6">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3660F814">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0F93B27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7073E6D1">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0DBC431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3085C59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4FD3E298">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2C7CF604">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6A27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7A795271">
            <w:pPr>
              <w:jc w:val="left"/>
              <w:rPr>
                <w:rFonts w:hint="eastAsia" w:ascii="宋体" w:hAnsi="宋体" w:eastAsia="宋体" w:cs="宋体"/>
                <w:b w:val="0"/>
                <w:bCs w:val="0"/>
                <w:sz w:val="24"/>
                <w:szCs w:val="24"/>
                <w:lang w:val="en-US" w:eastAsia="zh-CN"/>
              </w:rPr>
            </w:pPr>
            <w:r>
              <w:rPr>
                <w:rFonts w:hint="eastAsia"/>
                <w:sz w:val="24"/>
                <w:szCs w:val="24"/>
                <w:lang w:val="en-US" w:eastAsia="zh-CN"/>
              </w:rPr>
              <w:t>新兵一次性探望金</w:t>
            </w:r>
          </w:p>
        </w:tc>
        <w:tc>
          <w:tcPr>
            <w:tcW w:w="1012" w:type="dxa"/>
            <w:vAlign w:val="center"/>
          </w:tcPr>
          <w:p w14:paraId="3A4536D4">
            <w:pPr>
              <w:jc w:val="left"/>
              <w:rPr>
                <w:rFonts w:hint="eastAsia" w:ascii="宋体" w:hAnsi="宋体" w:eastAsia="宋体" w:cs="宋体"/>
                <w:b w:val="0"/>
                <w:bCs w:val="0"/>
                <w:sz w:val="24"/>
                <w:szCs w:val="24"/>
                <w:lang w:val="en-US" w:eastAsia="zh-CN"/>
              </w:rPr>
            </w:pPr>
          </w:p>
        </w:tc>
        <w:tc>
          <w:tcPr>
            <w:tcW w:w="1012" w:type="dxa"/>
            <w:vAlign w:val="center"/>
          </w:tcPr>
          <w:p w14:paraId="4D32B759">
            <w:pPr>
              <w:jc w:val="left"/>
              <w:rPr>
                <w:rFonts w:hint="eastAsia" w:ascii="宋体" w:hAnsi="宋体" w:eastAsia="宋体" w:cs="宋体"/>
                <w:b w:val="0"/>
                <w:bCs w:val="0"/>
                <w:sz w:val="24"/>
                <w:szCs w:val="24"/>
                <w:lang w:val="en-US" w:eastAsia="zh-CN"/>
              </w:rPr>
            </w:pPr>
          </w:p>
        </w:tc>
        <w:tc>
          <w:tcPr>
            <w:tcW w:w="1012" w:type="dxa"/>
            <w:vAlign w:val="center"/>
          </w:tcPr>
          <w:p w14:paraId="648ADE57">
            <w:pPr>
              <w:jc w:val="left"/>
              <w:rPr>
                <w:rFonts w:hint="eastAsia" w:ascii="宋体" w:hAnsi="宋体" w:eastAsia="宋体" w:cs="宋体"/>
                <w:b w:val="0"/>
                <w:bCs w:val="0"/>
                <w:sz w:val="24"/>
                <w:szCs w:val="24"/>
                <w:lang w:val="en-US" w:eastAsia="zh-CN"/>
              </w:rPr>
            </w:pPr>
          </w:p>
        </w:tc>
        <w:tc>
          <w:tcPr>
            <w:tcW w:w="1012" w:type="dxa"/>
            <w:vAlign w:val="center"/>
          </w:tcPr>
          <w:p w14:paraId="003C460C">
            <w:pPr>
              <w:jc w:val="left"/>
              <w:rPr>
                <w:rFonts w:hint="eastAsia" w:ascii="宋体" w:hAnsi="宋体" w:eastAsia="宋体" w:cs="宋体"/>
                <w:b w:val="0"/>
                <w:bCs w:val="0"/>
                <w:sz w:val="24"/>
                <w:szCs w:val="24"/>
                <w:lang w:val="en-US" w:eastAsia="zh-CN"/>
              </w:rPr>
            </w:pPr>
          </w:p>
        </w:tc>
        <w:tc>
          <w:tcPr>
            <w:tcW w:w="1012" w:type="dxa"/>
            <w:vAlign w:val="center"/>
          </w:tcPr>
          <w:p w14:paraId="63952B09">
            <w:pPr>
              <w:jc w:val="left"/>
              <w:rPr>
                <w:rFonts w:hint="eastAsia" w:ascii="宋体" w:hAnsi="宋体" w:eastAsia="宋体" w:cs="宋体"/>
                <w:b w:val="0"/>
                <w:bCs w:val="0"/>
                <w:sz w:val="24"/>
                <w:szCs w:val="24"/>
                <w:lang w:val="en-US" w:eastAsia="zh-CN"/>
              </w:rPr>
            </w:pPr>
          </w:p>
        </w:tc>
        <w:tc>
          <w:tcPr>
            <w:tcW w:w="1012" w:type="dxa"/>
            <w:vAlign w:val="center"/>
          </w:tcPr>
          <w:p w14:paraId="53196DE1">
            <w:pPr>
              <w:jc w:val="left"/>
              <w:rPr>
                <w:rFonts w:hint="eastAsia" w:ascii="宋体" w:hAnsi="宋体" w:eastAsia="宋体" w:cs="宋体"/>
                <w:b w:val="0"/>
                <w:bCs w:val="0"/>
                <w:sz w:val="24"/>
                <w:szCs w:val="24"/>
                <w:lang w:val="en-US" w:eastAsia="zh-CN"/>
              </w:rPr>
            </w:pPr>
          </w:p>
        </w:tc>
        <w:tc>
          <w:tcPr>
            <w:tcW w:w="1012" w:type="dxa"/>
            <w:vAlign w:val="center"/>
          </w:tcPr>
          <w:p w14:paraId="3C3727A9">
            <w:pPr>
              <w:jc w:val="left"/>
              <w:rPr>
                <w:rFonts w:hint="eastAsia" w:ascii="宋体" w:hAnsi="宋体" w:eastAsia="宋体" w:cs="宋体"/>
                <w:b w:val="0"/>
                <w:bCs w:val="0"/>
                <w:sz w:val="24"/>
                <w:szCs w:val="24"/>
                <w:lang w:val="en-US" w:eastAsia="zh-CN"/>
              </w:rPr>
            </w:pPr>
          </w:p>
        </w:tc>
        <w:tc>
          <w:tcPr>
            <w:tcW w:w="1013" w:type="dxa"/>
            <w:vAlign w:val="center"/>
          </w:tcPr>
          <w:p w14:paraId="45CE3E00">
            <w:pPr>
              <w:jc w:val="left"/>
              <w:rPr>
                <w:rFonts w:hint="eastAsia" w:ascii="宋体" w:hAnsi="宋体" w:eastAsia="宋体" w:cs="宋体"/>
                <w:b w:val="0"/>
                <w:bCs w:val="0"/>
                <w:sz w:val="24"/>
                <w:szCs w:val="24"/>
                <w:lang w:val="en-US" w:eastAsia="zh-CN"/>
              </w:rPr>
            </w:pPr>
          </w:p>
        </w:tc>
        <w:tc>
          <w:tcPr>
            <w:tcW w:w="1013" w:type="dxa"/>
            <w:vAlign w:val="center"/>
          </w:tcPr>
          <w:p w14:paraId="0C312717">
            <w:pPr>
              <w:jc w:val="left"/>
              <w:rPr>
                <w:rFonts w:hint="eastAsia" w:ascii="宋体" w:hAnsi="宋体" w:eastAsia="宋体" w:cs="宋体"/>
                <w:b w:val="0"/>
                <w:bCs w:val="0"/>
                <w:sz w:val="24"/>
                <w:szCs w:val="24"/>
                <w:lang w:val="en-US" w:eastAsia="zh-CN"/>
              </w:rPr>
            </w:pPr>
          </w:p>
        </w:tc>
        <w:tc>
          <w:tcPr>
            <w:tcW w:w="1013" w:type="dxa"/>
            <w:vAlign w:val="center"/>
          </w:tcPr>
          <w:p w14:paraId="065547C1">
            <w:pPr>
              <w:jc w:val="left"/>
              <w:rPr>
                <w:rFonts w:hint="eastAsia" w:ascii="宋体" w:hAnsi="宋体" w:eastAsia="宋体" w:cs="宋体"/>
                <w:b w:val="0"/>
                <w:bCs w:val="0"/>
                <w:sz w:val="24"/>
                <w:szCs w:val="24"/>
                <w:lang w:val="en-US" w:eastAsia="zh-CN"/>
              </w:rPr>
            </w:pPr>
          </w:p>
        </w:tc>
        <w:tc>
          <w:tcPr>
            <w:tcW w:w="1013" w:type="dxa"/>
            <w:vAlign w:val="center"/>
          </w:tcPr>
          <w:p w14:paraId="50341990">
            <w:pPr>
              <w:jc w:val="left"/>
              <w:rPr>
                <w:rFonts w:hint="eastAsia" w:ascii="宋体" w:hAnsi="宋体" w:eastAsia="宋体" w:cs="宋体"/>
                <w:b w:val="0"/>
                <w:bCs w:val="0"/>
                <w:sz w:val="24"/>
                <w:szCs w:val="24"/>
                <w:lang w:val="en-US" w:eastAsia="zh-CN"/>
              </w:rPr>
            </w:pPr>
          </w:p>
        </w:tc>
        <w:tc>
          <w:tcPr>
            <w:tcW w:w="1013" w:type="dxa"/>
            <w:vAlign w:val="center"/>
          </w:tcPr>
          <w:p w14:paraId="367C884F">
            <w:pPr>
              <w:jc w:val="left"/>
              <w:rPr>
                <w:rFonts w:hint="eastAsia" w:ascii="宋体" w:hAnsi="宋体" w:eastAsia="宋体" w:cs="宋体"/>
                <w:b w:val="0"/>
                <w:bCs w:val="0"/>
                <w:sz w:val="24"/>
                <w:szCs w:val="24"/>
                <w:lang w:val="en-US" w:eastAsia="zh-CN"/>
              </w:rPr>
            </w:pPr>
          </w:p>
        </w:tc>
        <w:tc>
          <w:tcPr>
            <w:tcW w:w="1013" w:type="dxa"/>
            <w:vAlign w:val="center"/>
          </w:tcPr>
          <w:p w14:paraId="4724157E">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w:t>
            </w:r>
          </w:p>
        </w:tc>
      </w:tr>
      <w:tr w14:paraId="5557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31B5ECA3">
            <w:pPr>
              <w:jc w:val="left"/>
              <w:rPr>
                <w:rFonts w:hint="eastAsia" w:ascii="宋体" w:hAnsi="宋体" w:eastAsia="宋体" w:cs="宋体"/>
                <w:b w:val="0"/>
                <w:bCs w:val="0"/>
                <w:sz w:val="24"/>
                <w:szCs w:val="24"/>
                <w:lang w:val="en-US" w:eastAsia="zh-CN"/>
              </w:rPr>
            </w:pPr>
          </w:p>
        </w:tc>
        <w:tc>
          <w:tcPr>
            <w:tcW w:w="1012" w:type="dxa"/>
            <w:vAlign w:val="center"/>
          </w:tcPr>
          <w:p w14:paraId="512BA828">
            <w:pPr>
              <w:jc w:val="left"/>
              <w:rPr>
                <w:rFonts w:hint="eastAsia" w:ascii="宋体" w:hAnsi="宋体" w:eastAsia="宋体" w:cs="宋体"/>
                <w:b w:val="0"/>
                <w:bCs w:val="0"/>
                <w:sz w:val="24"/>
                <w:szCs w:val="24"/>
                <w:lang w:val="en-US" w:eastAsia="zh-CN"/>
              </w:rPr>
            </w:pPr>
          </w:p>
        </w:tc>
        <w:tc>
          <w:tcPr>
            <w:tcW w:w="1012" w:type="dxa"/>
            <w:vAlign w:val="center"/>
          </w:tcPr>
          <w:p w14:paraId="6D80E1CC">
            <w:pPr>
              <w:jc w:val="left"/>
              <w:rPr>
                <w:rFonts w:hint="eastAsia" w:ascii="宋体" w:hAnsi="宋体" w:eastAsia="宋体" w:cs="宋体"/>
                <w:b w:val="0"/>
                <w:bCs w:val="0"/>
                <w:sz w:val="24"/>
                <w:szCs w:val="24"/>
                <w:lang w:val="en-US" w:eastAsia="zh-CN"/>
              </w:rPr>
            </w:pPr>
          </w:p>
        </w:tc>
        <w:tc>
          <w:tcPr>
            <w:tcW w:w="1012" w:type="dxa"/>
            <w:vAlign w:val="center"/>
          </w:tcPr>
          <w:p w14:paraId="60A61A3B">
            <w:pPr>
              <w:jc w:val="left"/>
              <w:rPr>
                <w:rFonts w:hint="eastAsia" w:ascii="宋体" w:hAnsi="宋体" w:eastAsia="宋体" w:cs="宋体"/>
                <w:b w:val="0"/>
                <w:bCs w:val="0"/>
                <w:sz w:val="24"/>
                <w:szCs w:val="24"/>
                <w:lang w:val="en-US" w:eastAsia="zh-CN"/>
              </w:rPr>
            </w:pPr>
          </w:p>
        </w:tc>
        <w:tc>
          <w:tcPr>
            <w:tcW w:w="1012" w:type="dxa"/>
            <w:vAlign w:val="center"/>
          </w:tcPr>
          <w:p w14:paraId="19432678">
            <w:pPr>
              <w:jc w:val="left"/>
              <w:rPr>
                <w:rFonts w:hint="eastAsia" w:ascii="宋体" w:hAnsi="宋体" w:eastAsia="宋体" w:cs="宋体"/>
                <w:b w:val="0"/>
                <w:bCs w:val="0"/>
                <w:sz w:val="24"/>
                <w:szCs w:val="24"/>
                <w:lang w:val="en-US" w:eastAsia="zh-CN"/>
              </w:rPr>
            </w:pPr>
          </w:p>
        </w:tc>
        <w:tc>
          <w:tcPr>
            <w:tcW w:w="1012" w:type="dxa"/>
            <w:vAlign w:val="center"/>
          </w:tcPr>
          <w:p w14:paraId="0C5378D7">
            <w:pPr>
              <w:jc w:val="left"/>
              <w:rPr>
                <w:rFonts w:hint="eastAsia" w:ascii="宋体" w:hAnsi="宋体" w:eastAsia="宋体" w:cs="宋体"/>
                <w:b w:val="0"/>
                <w:bCs w:val="0"/>
                <w:sz w:val="24"/>
                <w:szCs w:val="24"/>
                <w:lang w:val="en-US" w:eastAsia="zh-CN"/>
              </w:rPr>
            </w:pPr>
          </w:p>
        </w:tc>
        <w:tc>
          <w:tcPr>
            <w:tcW w:w="1012" w:type="dxa"/>
            <w:vAlign w:val="center"/>
          </w:tcPr>
          <w:p w14:paraId="3BF6C129">
            <w:pPr>
              <w:jc w:val="left"/>
              <w:rPr>
                <w:rFonts w:hint="eastAsia" w:ascii="宋体" w:hAnsi="宋体" w:eastAsia="宋体" w:cs="宋体"/>
                <w:b w:val="0"/>
                <w:bCs w:val="0"/>
                <w:sz w:val="24"/>
                <w:szCs w:val="24"/>
                <w:lang w:val="en-US" w:eastAsia="zh-CN"/>
              </w:rPr>
            </w:pPr>
          </w:p>
        </w:tc>
        <w:tc>
          <w:tcPr>
            <w:tcW w:w="1012" w:type="dxa"/>
            <w:vAlign w:val="center"/>
          </w:tcPr>
          <w:p w14:paraId="393D7059">
            <w:pPr>
              <w:jc w:val="left"/>
              <w:rPr>
                <w:rFonts w:hint="eastAsia" w:ascii="宋体" w:hAnsi="宋体" w:eastAsia="宋体" w:cs="宋体"/>
                <w:b w:val="0"/>
                <w:bCs w:val="0"/>
                <w:sz w:val="24"/>
                <w:szCs w:val="24"/>
                <w:lang w:val="en-US" w:eastAsia="zh-CN"/>
              </w:rPr>
            </w:pPr>
          </w:p>
        </w:tc>
        <w:tc>
          <w:tcPr>
            <w:tcW w:w="1013" w:type="dxa"/>
            <w:vAlign w:val="center"/>
          </w:tcPr>
          <w:p w14:paraId="67E560D9">
            <w:pPr>
              <w:jc w:val="left"/>
              <w:rPr>
                <w:rFonts w:hint="eastAsia" w:ascii="宋体" w:hAnsi="宋体" w:eastAsia="宋体" w:cs="宋体"/>
                <w:b w:val="0"/>
                <w:bCs w:val="0"/>
                <w:sz w:val="24"/>
                <w:szCs w:val="24"/>
                <w:lang w:val="en-US" w:eastAsia="zh-CN"/>
              </w:rPr>
            </w:pPr>
          </w:p>
        </w:tc>
        <w:tc>
          <w:tcPr>
            <w:tcW w:w="1013" w:type="dxa"/>
            <w:vAlign w:val="center"/>
          </w:tcPr>
          <w:p w14:paraId="47B41E10">
            <w:pPr>
              <w:jc w:val="left"/>
              <w:rPr>
                <w:rFonts w:hint="eastAsia" w:ascii="宋体" w:hAnsi="宋体" w:eastAsia="宋体" w:cs="宋体"/>
                <w:b w:val="0"/>
                <w:bCs w:val="0"/>
                <w:sz w:val="24"/>
                <w:szCs w:val="24"/>
                <w:lang w:val="en-US" w:eastAsia="zh-CN"/>
              </w:rPr>
            </w:pPr>
          </w:p>
        </w:tc>
        <w:tc>
          <w:tcPr>
            <w:tcW w:w="1013" w:type="dxa"/>
            <w:vAlign w:val="center"/>
          </w:tcPr>
          <w:p w14:paraId="3030435B">
            <w:pPr>
              <w:jc w:val="left"/>
              <w:rPr>
                <w:rFonts w:hint="eastAsia" w:ascii="宋体" w:hAnsi="宋体" w:eastAsia="宋体" w:cs="宋体"/>
                <w:b w:val="0"/>
                <w:bCs w:val="0"/>
                <w:sz w:val="24"/>
                <w:szCs w:val="24"/>
                <w:lang w:val="en-US" w:eastAsia="zh-CN"/>
              </w:rPr>
            </w:pPr>
          </w:p>
        </w:tc>
        <w:tc>
          <w:tcPr>
            <w:tcW w:w="1013" w:type="dxa"/>
            <w:vAlign w:val="center"/>
          </w:tcPr>
          <w:p w14:paraId="1CF24272">
            <w:pPr>
              <w:jc w:val="left"/>
              <w:rPr>
                <w:rFonts w:hint="eastAsia" w:ascii="宋体" w:hAnsi="宋体" w:eastAsia="宋体" w:cs="宋体"/>
                <w:b w:val="0"/>
                <w:bCs w:val="0"/>
                <w:sz w:val="24"/>
                <w:szCs w:val="24"/>
                <w:lang w:val="en-US" w:eastAsia="zh-CN"/>
              </w:rPr>
            </w:pPr>
          </w:p>
        </w:tc>
        <w:tc>
          <w:tcPr>
            <w:tcW w:w="1013" w:type="dxa"/>
            <w:vAlign w:val="center"/>
          </w:tcPr>
          <w:p w14:paraId="681F3A82">
            <w:pPr>
              <w:jc w:val="left"/>
              <w:rPr>
                <w:rFonts w:hint="eastAsia" w:ascii="宋体" w:hAnsi="宋体" w:eastAsia="宋体" w:cs="宋体"/>
                <w:b w:val="0"/>
                <w:bCs w:val="0"/>
                <w:sz w:val="24"/>
                <w:szCs w:val="24"/>
                <w:lang w:val="en-US" w:eastAsia="zh-CN"/>
              </w:rPr>
            </w:pPr>
          </w:p>
        </w:tc>
        <w:tc>
          <w:tcPr>
            <w:tcW w:w="1013" w:type="dxa"/>
            <w:vAlign w:val="center"/>
          </w:tcPr>
          <w:p w14:paraId="37705781">
            <w:pPr>
              <w:jc w:val="left"/>
              <w:rPr>
                <w:rFonts w:hint="default" w:ascii="宋体" w:hAnsi="宋体" w:eastAsia="宋体" w:cs="宋体"/>
                <w:b w:val="0"/>
                <w:bCs w:val="0"/>
                <w:sz w:val="24"/>
                <w:szCs w:val="24"/>
                <w:lang w:val="en-US" w:eastAsia="zh-CN"/>
              </w:rPr>
            </w:pPr>
          </w:p>
        </w:tc>
      </w:tr>
      <w:tr w14:paraId="78B4A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70E96CC3">
            <w:pPr>
              <w:jc w:val="left"/>
              <w:rPr>
                <w:rFonts w:hint="eastAsia" w:ascii="宋体" w:hAnsi="宋体" w:eastAsia="宋体" w:cs="宋体"/>
                <w:b w:val="0"/>
                <w:bCs w:val="0"/>
                <w:sz w:val="24"/>
                <w:szCs w:val="24"/>
                <w:lang w:val="en-US" w:eastAsia="zh-CN"/>
              </w:rPr>
            </w:pPr>
          </w:p>
        </w:tc>
        <w:tc>
          <w:tcPr>
            <w:tcW w:w="1012" w:type="dxa"/>
            <w:vAlign w:val="center"/>
          </w:tcPr>
          <w:p w14:paraId="4DFD5033">
            <w:pPr>
              <w:jc w:val="left"/>
              <w:rPr>
                <w:rFonts w:hint="eastAsia" w:ascii="宋体" w:hAnsi="宋体" w:eastAsia="宋体" w:cs="宋体"/>
                <w:b w:val="0"/>
                <w:bCs w:val="0"/>
                <w:sz w:val="24"/>
                <w:szCs w:val="24"/>
                <w:lang w:val="en-US" w:eastAsia="zh-CN"/>
              </w:rPr>
            </w:pPr>
          </w:p>
        </w:tc>
        <w:tc>
          <w:tcPr>
            <w:tcW w:w="1012" w:type="dxa"/>
            <w:vAlign w:val="center"/>
          </w:tcPr>
          <w:p w14:paraId="2EBAF2B8">
            <w:pPr>
              <w:jc w:val="left"/>
              <w:rPr>
                <w:rFonts w:hint="eastAsia" w:ascii="宋体" w:hAnsi="宋体" w:eastAsia="宋体" w:cs="宋体"/>
                <w:b w:val="0"/>
                <w:bCs w:val="0"/>
                <w:sz w:val="24"/>
                <w:szCs w:val="24"/>
                <w:lang w:val="en-US" w:eastAsia="zh-CN"/>
              </w:rPr>
            </w:pPr>
          </w:p>
        </w:tc>
        <w:tc>
          <w:tcPr>
            <w:tcW w:w="1012" w:type="dxa"/>
            <w:vAlign w:val="center"/>
          </w:tcPr>
          <w:p w14:paraId="3D3ACF3E">
            <w:pPr>
              <w:jc w:val="left"/>
              <w:rPr>
                <w:rFonts w:hint="eastAsia" w:ascii="宋体" w:hAnsi="宋体" w:eastAsia="宋体" w:cs="宋体"/>
                <w:b w:val="0"/>
                <w:bCs w:val="0"/>
                <w:sz w:val="24"/>
                <w:szCs w:val="24"/>
                <w:lang w:val="en-US" w:eastAsia="zh-CN"/>
              </w:rPr>
            </w:pPr>
          </w:p>
        </w:tc>
        <w:tc>
          <w:tcPr>
            <w:tcW w:w="1012" w:type="dxa"/>
            <w:vAlign w:val="center"/>
          </w:tcPr>
          <w:p w14:paraId="7978E136">
            <w:pPr>
              <w:jc w:val="left"/>
              <w:rPr>
                <w:rFonts w:hint="eastAsia" w:ascii="宋体" w:hAnsi="宋体" w:eastAsia="宋体" w:cs="宋体"/>
                <w:b w:val="0"/>
                <w:bCs w:val="0"/>
                <w:sz w:val="24"/>
                <w:szCs w:val="24"/>
                <w:lang w:val="en-US" w:eastAsia="zh-CN"/>
              </w:rPr>
            </w:pPr>
          </w:p>
        </w:tc>
        <w:tc>
          <w:tcPr>
            <w:tcW w:w="1012" w:type="dxa"/>
            <w:vAlign w:val="center"/>
          </w:tcPr>
          <w:p w14:paraId="298D34EB">
            <w:pPr>
              <w:jc w:val="left"/>
              <w:rPr>
                <w:rFonts w:hint="eastAsia" w:ascii="宋体" w:hAnsi="宋体" w:eastAsia="宋体" w:cs="宋体"/>
                <w:b w:val="0"/>
                <w:bCs w:val="0"/>
                <w:sz w:val="24"/>
                <w:szCs w:val="24"/>
                <w:lang w:val="en-US" w:eastAsia="zh-CN"/>
              </w:rPr>
            </w:pPr>
          </w:p>
        </w:tc>
        <w:tc>
          <w:tcPr>
            <w:tcW w:w="1012" w:type="dxa"/>
            <w:vAlign w:val="center"/>
          </w:tcPr>
          <w:p w14:paraId="4785F6AD">
            <w:pPr>
              <w:jc w:val="left"/>
              <w:rPr>
                <w:rFonts w:hint="eastAsia" w:ascii="宋体" w:hAnsi="宋体" w:eastAsia="宋体" w:cs="宋体"/>
                <w:b w:val="0"/>
                <w:bCs w:val="0"/>
                <w:sz w:val="24"/>
                <w:szCs w:val="24"/>
                <w:lang w:val="en-US" w:eastAsia="zh-CN"/>
              </w:rPr>
            </w:pPr>
          </w:p>
        </w:tc>
        <w:tc>
          <w:tcPr>
            <w:tcW w:w="1012" w:type="dxa"/>
            <w:vAlign w:val="center"/>
          </w:tcPr>
          <w:p w14:paraId="2F381742">
            <w:pPr>
              <w:jc w:val="left"/>
              <w:rPr>
                <w:rFonts w:hint="eastAsia" w:ascii="宋体" w:hAnsi="宋体" w:eastAsia="宋体" w:cs="宋体"/>
                <w:b w:val="0"/>
                <w:bCs w:val="0"/>
                <w:sz w:val="24"/>
                <w:szCs w:val="24"/>
                <w:lang w:val="en-US" w:eastAsia="zh-CN"/>
              </w:rPr>
            </w:pPr>
          </w:p>
        </w:tc>
        <w:tc>
          <w:tcPr>
            <w:tcW w:w="1013" w:type="dxa"/>
            <w:vAlign w:val="center"/>
          </w:tcPr>
          <w:p w14:paraId="66881E5B">
            <w:pPr>
              <w:jc w:val="left"/>
              <w:rPr>
                <w:rFonts w:hint="eastAsia" w:ascii="宋体" w:hAnsi="宋体" w:eastAsia="宋体" w:cs="宋体"/>
                <w:b w:val="0"/>
                <w:bCs w:val="0"/>
                <w:sz w:val="24"/>
                <w:szCs w:val="24"/>
                <w:lang w:val="en-US" w:eastAsia="zh-CN"/>
              </w:rPr>
            </w:pPr>
          </w:p>
        </w:tc>
        <w:tc>
          <w:tcPr>
            <w:tcW w:w="1013" w:type="dxa"/>
            <w:vAlign w:val="center"/>
          </w:tcPr>
          <w:p w14:paraId="05258123">
            <w:pPr>
              <w:jc w:val="left"/>
              <w:rPr>
                <w:rFonts w:hint="eastAsia" w:ascii="宋体" w:hAnsi="宋体" w:eastAsia="宋体" w:cs="宋体"/>
                <w:b w:val="0"/>
                <w:bCs w:val="0"/>
                <w:sz w:val="24"/>
                <w:szCs w:val="24"/>
                <w:lang w:val="en-US" w:eastAsia="zh-CN"/>
              </w:rPr>
            </w:pPr>
          </w:p>
        </w:tc>
        <w:tc>
          <w:tcPr>
            <w:tcW w:w="1013" w:type="dxa"/>
            <w:vAlign w:val="center"/>
          </w:tcPr>
          <w:p w14:paraId="542AF591">
            <w:pPr>
              <w:jc w:val="left"/>
              <w:rPr>
                <w:rFonts w:hint="eastAsia" w:ascii="宋体" w:hAnsi="宋体" w:eastAsia="宋体" w:cs="宋体"/>
                <w:b w:val="0"/>
                <w:bCs w:val="0"/>
                <w:sz w:val="24"/>
                <w:szCs w:val="24"/>
                <w:lang w:val="en-US" w:eastAsia="zh-CN"/>
              </w:rPr>
            </w:pPr>
          </w:p>
        </w:tc>
        <w:tc>
          <w:tcPr>
            <w:tcW w:w="1013" w:type="dxa"/>
            <w:vAlign w:val="center"/>
          </w:tcPr>
          <w:p w14:paraId="1B6084AF">
            <w:pPr>
              <w:jc w:val="left"/>
              <w:rPr>
                <w:rFonts w:hint="eastAsia" w:ascii="宋体" w:hAnsi="宋体" w:eastAsia="宋体" w:cs="宋体"/>
                <w:b w:val="0"/>
                <w:bCs w:val="0"/>
                <w:sz w:val="24"/>
                <w:szCs w:val="24"/>
                <w:lang w:val="en-US" w:eastAsia="zh-CN"/>
              </w:rPr>
            </w:pPr>
          </w:p>
        </w:tc>
        <w:tc>
          <w:tcPr>
            <w:tcW w:w="1013" w:type="dxa"/>
            <w:vAlign w:val="center"/>
          </w:tcPr>
          <w:p w14:paraId="6671602B">
            <w:pPr>
              <w:jc w:val="left"/>
              <w:rPr>
                <w:rFonts w:hint="eastAsia" w:ascii="宋体" w:hAnsi="宋体" w:eastAsia="宋体" w:cs="宋体"/>
                <w:b w:val="0"/>
                <w:bCs w:val="0"/>
                <w:sz w:val="24"/>
                <w:szCs w:val="24"/>
                <w:lang w:val="en-US" w:eastAsia="zh-CN"/>
              </w:rPr>
            </w:pPr>
          </w:p>
        </w:tc>
        <w:tc>
          <w:tcPr>
            <w:tcW w:w="1013" w:type="dxa"/>
            <w:vAlign w:val="center"/>
          </w:tcPr>
          <w:p w14:paraId="255AB22A">
            <w:pPr>
              <w:jc w:val="left"/>
              <w:rPr>
                <w:rFonts w:hint="eastAsia" w:ascii="宋体" w:hAnsi="宋体" w:eastAsia="宋体" w:cs="宋体"/>
                <w:b w:val="0"/>
                <w:bCs w:val="0"/>
                <w:sz w:val="24"/>
                <w:szCs w:val="24"/>
                <w:lang w:val="en-US" w:eastAsia="zh-CN"/>
              </w:rPr>
            </w:pPr>
          </w:p>
        </w:tc>
      </w:tr>
      <w:tr w14:paraId="5BD4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3FBFA09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2FD4A5B6">
            <w:pPr>
              <w:jc w:val="left"/>
              <w:rPr>
                <w:rFonts w:hint="eastAsia" w:ascii="宋体" w:hAnsi="宋体" w:eastAsia="宋体" w:cs="宋体"/>
                <w:b w:val="0"/>
                <w:bCs w:val="0"/>
                <w:sz w:val="24"/>
                <w:szCs w:val="24"/>
                <w:lang w:val="en-US" w:eastAsia="zh-CN"/>
              </w:rPr>
            </w:pPr>
          </w:p>
        </w:tc>
        <w:tc>
          <w:tcPr>
            <w:tcW w:w="1012" w:type="dxa"/>
            <w:vAlign w:val="center"/>
          </w:tcPr>
          <w:p w14:paraId="1BBE5B1C">
            <w:pPr>
              <w:jc w:val="left"/>
              <w:rPr>
                <w:rFonts w:hint="eastAsia" w:ascii="宋体" w:hAnsi="宋体" w:eastAsia="宋体" w:cs="宋体"/>
                <w:b w:val="0"/>
                <w:bCs w:val="0"/>
                <w:sz w:val="24"/>
                <w:szCs w:val="24"/>
                <w:lang w:val="en-US" w:eastAsia="zh-CN"/>
              </w:rPr>
            </w:pPr>
          </w:p>
        </w:tc>
        <w:tc>
          <w:tcPr>
            <w:tcW w:w="1012" w:type="dxa"/>
            <w:vAlign w:val="center"/>
          </w:tcPr>
          <w:p w14:paraId="155DA96D">
            <w:pPr>
              <w:jc w:val="left"/>
              <w:rPr>
                <w:rFonts w:hint="eastAsia" w:ascii="宋体" w:hAnsi="宋体" w:eastAsia="宋体" w:cs="宋体"/>
                <w:b w:val="0"/>
                <w:bCs w:val="0"/>
                <w:sz w:val="24"/>
                <w:szCs w:val="24"/>
                <w:lang w:val="en-US" w:eastAsia="zh-CN"/>
              </w:rPr>
            </w:pPr>
          </w:p>
        </w:tc>
        <w:tc>
          <w:tcPr>
            <w:tcW w:w="1012" w:type="dxa"/>
            <w:vAlign w:val="center"/>
          </w:tcPr>
          <w:p w14:paraId="172ED808">
            <w:pPr>
              <w:jc w:val="left"/>
              <w:rPr>
                <w:rFonts w:hint="eastAsia" w:ascii="宋体" w:hAnsi="宋体" w:eastAsia="宋体" w:cs="宋体"/>
                <w:b w:val="0"/>
                <w:bCs w:val="0"/>
                <w:sz w:val="24"/>
                <w:szCs w:val="24"/>
                <w:lang w:val="en-US" w:eastAsia="zh-CN"/>
              </w:rPr>
            </w:pPr>
          </w:p>
        </w:tc>
        <w:tc>
          <w:tcPr>
            <w:tcW w:w="1012" w:type="dxa"/>
            <w:vAlign w:val="center"/>
          </w:tcPr>
          <w:p w14:paraId="5E1733F0">
            <w:pPr>
              <w:jc w:val="left"/>
              <w:rPr>
                <w:rFonts w:hint="eastAsia" w:ascii="宋体" w:hAnsi="宋体" w:eastAsia="宋体" w:cs="宋体"/>
                <w:b w:val="0"/>
                <w:bCs w:val="0"/>
                <w:sz w:val="24"/>
                <w:szCs w:val="24"/>
                <w:lang w:val="en-US" w:eastAsia="zh-CN"/>
              </w:rPr>
            </w:pPr>
          </w:p>
        </w:tc>
        <w:tc>
          <w:tcPr>
            <w:tcW w:w="1012" w:type="dxa"/>
            <w:vAlign w:val="center"/>
          </w:tcPr>
          <w:p w14:paraId="3512C7EF">
            <w:pPr>
              <w:jc w:val="left"/>
              <w:rPr>
                <w:rFonts w:hint="eastAsia" w:ascii="宋体" w:hAnsi="宋体" w:eastAsia="宋体" w:cs="宋体"/>
                <w:b w:val="0"/>
                <w:bCs w:val="0"/>
                <w:sz w:val="24"/>
                <w:szCs w:val="24"/>
                <w:lang w:val="en-US" w:eastAsia="zh-CN"/>
              </w:rPr>
            </w:pPr>
          </w:p>
        </w:tc>
        <w:tc>
          <w:tcPr>
            <w:tcW w:w="1012" w:type="dxa"/>
            <w:vAlign w:val="center"/>
          </w:tcPr>
          <w:p w14:paraId="08B5166C">
            <w:pPr>
              <w:jc w:val="left"/>
              <w:rPr>
                <w:rFonts w:hint="eastAsia" w:ascii="宋体" w:hAnsi="宋体" w:eastAsia="宋体" w:cs="宋体"/>
                <w:b w:val="0"/>
                <w:bCs w:val="0"/>
                <w:sz w:val="24"/>
                <w:szCs w:val="24"/>
                <w:lang w:val="en-US" w:eastAsia="zh-CN"/>
              </w:rPr>
            </w:pPr>
          </w:p>
        </w:tc>
        <w:tc>
          <w:tcPr>
            <w:tcW w:w="1013" w:type="dxa"/>
            <w:vAlign w:val="center"/>
          </w:tcPr>
          <w:p w14:paraId="1044528E">
            <w:pPr>
              <w:jc w:val="left"/>
              <w:rPr>
                <w:rFonts w:hint="eastAsia" w:ascii="宋体" w:hAnsi="宋体" w:eastAsia="宋体" w:cs="宋体"/>
                <w:b w:val="0"/>
                <w:bCs w:val="0"/>
                <w:sz w:val="24"/>
                <w:szCs w:val="24"/>
                <w:lang w:val="en-US" w:eastAsia="zh-CN"/>
              </w:rPr>
            </w:pPr>
          </w:p>
        </w:tc>
        <w:tc>
          <w:tcPr>
            <w:tcW w:w="1013" w:type="dxa"/>
            <w:vAlign w:val="center"/>
          </w:tcPr>
          <w:p w14:paraId="631028E2">
            <w:pPr>
              <w:jc w:val="left"/>
              <w:rPr>
                <w:rFonts w:hint="eastAsia" w:ascii="宋体" w:hAnsi="宋体" w:eastAsia="宋体" w:cs="宋体"/>
                <w:b w:val="0"/>
                <w:bCs w:val="0"/>
                <w:sz w:val="24"/>
                <w:szCs w:val="24"/>
                <w:lang w:val="en-US" w:eastAsia="zh-CN"/>
              </w:rPr>
            </w:pPr>
          </w:p>
        </w:tc>
        <w:tc>
          <w:tcPr>
            <w:tcW w:w="1013" w:type="dxa"/>
            <w:vAlign w:val="center"/>
          </w:tcPr>
          <w:p w14:paraId="6D5B0F4E">
            <w:pPr>
              <w:jc w:val="left"/>
              <w:rPr>
                <w:rFonts w:hint="eastAsia" w:ascii="宋体" w:hAnsi="宋体" w:eastAsia="宋体" w:cs="宋体"/>
                <w:b w:val="0"/>
                <w:bCs w:val="0"/>
                <w:sz w:val="24"/>
                <w:szCs w:val="24"/>
                <w:lang w:val="en-US" w:eastAsia="zh-CN"/>
              </w:rPr>
            </w:pPr>
          </w:p>
        </w:tc>
        <w:tc>
          <w:tcPr>
            <w:tcW w:w="1013" w:type="dxa"/>
            <w:vAlign w:val="center"/>
          </w:tcPr>
          <w:p w14:paraId="268ACE5D">
            <w:pPr>
              <w:jc w:val="left"/>
              <w:rPr>
                <w:rFonts w:hint="eastAsia" w:ascii="宋体" w:hAnsi="宋体" w:eastAsia="宋体" w:cs="宋体"/>
                <w:b w:val="0"/>
                <w:bCs w:val="0"/>
                <w:sz w:val="24"/>
                <w:szCs w:val="24"/>
                <w:lang w:val="en-US" w:eastAsia="zh-CN"/>
              </w:rPr>
            </w:pPr>
          </w:p>
        </w:tc>
        <w:tc>
          <w:tcPr>
            <w:tcW w:w="1013" w:type="dxa"/>
            <w:vAlign w:val="center"/>
          </w:tcPr>
          <w:p w14:paraId="426A8F7F">
            <w:pPr>
              <w:jc w:val="left"/>
              <w:rPr>
                <w:rFonts w:hint="eastAsia" w:ascii="宋体" w:hAnsi="宋体" w:eastAsia="宋体" w:cs="宋体"/>
                <w:b w:val="0"/>
                <w:bCs w:val="0"/>
                <w:sz w:val="24"/>
                <w:szCs w:val="24"/>
                <w:lang w:val="en-US" w:eastAsia="zh-CN"/>
              </w:rPr>
            </w:pPr>
          </w:p>
        </w:tc>
        <w:tc>
          <w:tcPr>
            <w:tcW w:w="1013" w:type="dxa"/>
            <w:vAlign w:val="center"/>
          </w:tcPr>
          <w:p w14:paraId="4F68AE51">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w:t>
            </w:r>
          </w:p>
        </w:tc>
      </w:tr>
    </w:tbl>
    <w:p w14:paraId="10F58F92">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445D5BE1">
      <w:pPr>
        <w:jc w:val="center"/>
        <w:rPr>
          <w:rFonts w:hint="eastAsia"/>
          <w:b/>
          <w:bCs/>
          <w:sz w:val="44"/>
          <w:szCs w:val="44"/>
          <w:lang w:val="en-US" w:eastAsia="zh-CN"/>
        </w:rPr>
      </w:pPr>
      <w:r>
        <w:rPr>
          <w:rFonts w:hint="eastAsia"/>
          <w:b/>
          <w:bCs/>
          <w:sz w:val="44"/>
          <w:szCs w:val="44"/>
          <w:lang w:val="en-US" w:eastAsia="zh-CN"/>
        </w:rPr>
        <w:t>项目可行性报告</w:t>
      </w:r>
    </w:p>
    <w:p w14:paraId="117D15F6">
      <w:pPr>
        <w:jc w:val="center"/>
        <w:rPr>
          <w:rFonts w:hint="eastAsia"/>
          <w:b/>
          <w:bCs/>
          <w:sz w:val="44"/>
          <w:szCs w:val="44"/>
          <w:lang w:val="en-US" w:eastAsia="zh-CN"/>
        </w:rPr>
      </w:pPr>
    </w:p>
    <w:p w14:paraId="101DA28C">
      <w:pPr>
        <w:jc w:val="center"/>
        <w:rPr>
          <w:rFonts w:hint="eastAsia"/>
          <w:b/>
          <w:bCs/>
          <w:sz w:val="44"/>
          <w:szCs w:val="44"/>
          <w:lang w:val="en-US" w:eastAsia="zh-CN"/>
        </w:rPr>
      </w:pPr>
    </w:p>
    <w:p w14:paraId="2B339B3C">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04747901">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105D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0B32EA1D">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190B6E15">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武装部</w:t>
            </w:r>
          </w:p>
        </w:tc>
        <w:tc>
          <w:tcPr>
            <w:tcW w:w="1992" w:type="dxa"/>
            <w:vAlign w:val="top"/>
          </w:tcPr>
          <w:p w14:paraId="52E22AE0">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0B589754">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w:t>
            </w:r>
          </w:p>
        </w:tc>
      </w:tr>
      <w:tr w14:paraId="73396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2CF524C5">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4CEAA65B">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69249753</w:t>
            </w:r>
          </w:p>
        </w:tc>
        <w:tc>
          <w:tcPr>
            <w:tcW w:w="1992" w:type="dxa"/>
            <w:vAlign w:val="top"/>
          </w:tcPr>
          <w:p w14:paraId="1AE68602">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792B8C83">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14:paraId="060DF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538FAAD8">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7AAB09FF">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14:paraId="587DD0F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572223CB">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刘克成</w:t>
            </w:r>
          </w:p>
        </w:tc>
      </w:tr>
    </w:tbl>
    <w:p w14:paraId="4885B281">
      <w:pPr>
        <w:numPr>
          <w:ilvl w:val="0"/>
          <w:numId w:val="0"/>
        </w:numPr>
        <w:ind w:left="803" w:leftChars="0"/>
        <w:jc w:val="left"/>
        <w:rPr>
          <w:rFonts w:hint="eastAsia" w:ascii="华文隶书" w:hAnsi="华文隶书" w:eastAsia="华文隶书" w:cs="华文隶书"/>
          <w:b/>
          <w:bCs/>
          <w:sz w:val="32"/>
          <w:szCs w:val="32"/>
          <w:lang w:val="en-US" w:eastAsia="zh-CN"/>
        </w:rPr>
      </w:pPr>
    </w:p>
    <w:p w14:paraId="0361FFF8">
      <w:pPr>
        <w:numPr>
          <w:ilvl w:val="0"/>
          <w:numId w:val="0"/>
        </w:numPr>
        <w:ind w:left="803" w:leftChars="0"/>
        <w:jc w:val="left"/>
        <w:rPr>
          <w:rFonts w:hint="eastAsia" w:ascii="华文隶书" w:hAnsi="华文隶书" w:eastAsia="华文隶书" w:cs="华文隶书"/>
          <w:b/>
          <w:bCs/>
          <w:sz w:val="32"/>
          <w:szCs w:val="32"/>
          <w:lang w:val="en-US" w:eastAsia="zh-CN"/>
        </w:rPr>
      </w:pPr>
    </w:p>
    <w:p w14:paraId="098AD626">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4D5B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0F5A4D5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768750C0">
            <w:pPr>
              <w:numPr>
                <w:ilvl w:val="0"/>
                <w:numId w:val="0"/>
              </w:numPr>
              <w:jc w:val="left"/>
              <w:rPr>
                <w:rFonts w:hint="eastAsia" w:ascii="宋体" w:hAnsi="宋体" w:eastAsia="宋体" w:cs="宋体"/>
                <w:b w:val="0"/>
                <w:bCs w:val="0"/>
                <w:sz w:val="28"/>
                <w:szCs w:val="28"/>
                <w:lang w:val="en-US" w:eastAsia="zh-CN"/>
              </w:rPr>
            </w:pPr>
            <w:r>
              <w:rPr>
                <w:rFonts w:hint="eastAsia"/>
                <w:sz w:val="32"/>
                <w:szCs w:val="32"/>
                <w:lang w:val="en-US" w:eastAsia="zh-CN"/>
              </w:rPr>
              <w:t>新兵一次性探望金绩效</w:t>
            </w:r>
          </w:p>
        </w:tc>
      </w:tr>
      <w:tr w14:paraId="7D2E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1042F878">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2EEFC23A">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eastAsia="宋体" w:cs="宋体"/>
                <w:b w:val="0"/>
                <w:bCs w:val="0"/>
                <w:sz w:val="28"/>
                <w:szCs w:val="28"/>
                <w:lang w:val="en-US" w:eastAsia="zh-CN"/>
              </w:rPr>
              <w:sym w:font="Wingdings 2" w:char="0052"/>
            </w:r>
          </w:p>
        </w:tc>
      </w:tr>
      <w:tr w14:paraId="1D4F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0240CB2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5743643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eastAsia="宋体" w:cs="宋体"/>
                <w:b w:val="0"/>
                <w:bCs w:val="0"/>
                <w:sz w:val="28"/>
                <w:szCs w:val="28"/>
                <w:lang w:val="en-US" w:eastAsia="zh-CN"/>
              </w:rPr>
              <w:sym w:font="Wingdings 2" w:char="0052"/>
            </w:r>
            <w:r>
              <w:rPr>
                <w:rFonts w:hint="eastAsia" w:ascii="宋体" w:hAnsi="宋体" w:eastAsia="宋体" w:cs="宋体"/>
                <w:b w:val="0"/>
                <w:bCs w:val="0"/>
                <w:sz w:val="28"/>
                <w:szCs w:val="28"/>
                <w:lang w:val="en-US" w:eastAsia="zh-CN"/>
              </w:rPr>
              <w:t xml:space="preserve">         2.新增项目□</w:t>
            </w:r>
          </w:p>
        </w:tc>
      </w:tr>
    </w:tbl>
    <w:p w14:paraId="3469CF4A">
      <w:pPr>
        <w:numPr>
          <w:ilvl w:val="0"/>
          <w:numId w:val="0"/>
        </w:numPr>
        <w:ind w:left="803" w:leftChars="0"/>
        <w:jc w:val="left"/>
        <w:rPr>
          <w:rFonts w:hint="eastAsia" w:ascii="宋体" w:hAnsi="宋体" w:eastAsia="宋体" w:cs="宋体"/>
          <w:b w:val="0"/>
          <w:bCs w:val="0"/>
          <w:sz w:val="28"/>
          <w:szCs w:val="28"/>
          <w:lang w:val="en-US" w:eastAsia="zh-CN"/>
        </w:rPr>
      </w:pPr>
    </w:p>
    <w:p w14:paraId="58A4D757">
      <w:pPr>
        <w:numPr>
          <w:ilvl w:val="0"/>
          <w:numId w:val="0"/>
        </w:numPr>
        <w:ind w:left="803" w:leftChars="0"/>
        <w:jc w:val="left"/>
        <w:rPr>
          <w:rFonts w:hint="eastAsia" w:ascii="宋体" w:hAnsi="宋体" w:eastAsia="宋体" w:cs="宋体"/>
          <w:b w:val="0"/>
          <w:bCs w:val="0"/>
          <w:sz w:val="28"/>
          <w:szCs w:val="28"/>
          <w:lang w:val="en-US" w:eastAsia="zh-CN"/>
        </w:rPr>
      </w:pPr>
    </w:p>
    <w:p w14:paraId="22B5235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14:paraId="1991CE1A">
      <w:pPr>
        <w:numPr>
          <w:ilvl w:val="0"/>
          <w:numId w:val="0"/>
        </w:numPr>
        <w:jc w:val="left"/>
        <w:rPr>
          <w:rFonts w:hint="eastAsia" w:ascii="宋体" w:hAnsi="宋体" w:eastAsia="宋体" w:cs="宋体"/>
          <w:b w:val="0"/>
          <w:bCs w:val="0"/>
          <w:sz w:val="28"/>
          <w:szCs w:val="28"/>
          <w:lang w:val="en-US" w:eastAsia="zh-CN"/>
        </w:rPr>
      </w:pPr>
    </w:p>
    <w:p w14:paraId="51D008A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79140E3B">
      <w:pPr>
        <w:numPr>
          <w:ilvl w:val="0"/>
          <w:numId w:val="0"/>
        </w:numPr>
        <w:jc w:val="left"/>
        <w:rPr>
          <w:rFonts w:hint="eastAsia" w:ascii="宋体" w:hAnsi="宋体" w:eastAsia="宋体" w:cs="宋体"/>
          <w:b w:val="0"/>
          <w:bCs w:val="0"/>
          <w:sz w:val="28"/>
          <w:szCs w:val="28"/>
          <w:lang w:val="en-US" w:eastAsia="zh-CN"/>
        </w:rPr>
      </w:pPr>
    </w:p>
    <w:p w14:paraId="456F9259">
      <w:pPr>
        <w:numPr>
          <w:ilvl w:val="0"/>
          <w:numId w:val="0"/>
        </w:numPr>
        <w:jc w:val="left"/>
        <w:rPr>
          <w:rFonts w:hint="eastAsia" w:ascii="宋体" w:hAnsi="宋体" w:eastAsia="宋体" w:cs="宋体"/>
          <w:b w:val="0"/>
          <w:bCs w:val="0"/>
          <w:sz w:val="28"/>
          <w:szCs w:val="28"/>
          <w:lang w:val="en-US" w:eastAsia="zh-CN"/>
        </w:rPr>
      </w:pPr>
    </w:p>
    <w:p w14:paraId="0C8D8EC7">
      <w:pPr>
        <w:numPr>
          <w:ilvl w:val="0"/>
          <w:numId w:val="0"/>
        </w:numPr>
        <w:jc w:val="left"/>
        <w:rPr>
          <w:rFonts w:hint="eastAsia" w:ascii="宋体" w:hAnsi="宋体" w:eastAsia="宋体" w:cs="宋体"/>
          <w:b w:val="0"/>
          <w:bCs w:val="0"/>
          <w:sz w:val="28"/>
          <w:szCs w:val="28"/>
          <w:lang w:val="en-US" w:eastAsia="zh-CN"/>
        </w:rPr>
      </w:pPr>
    </w:p>
    <w:p w14:paraId="588EF6CE">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2AF0B299">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14:paraId="4909CBCC">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14:paraId="6DFECF09">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14:paraId="5B75E320">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3908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20B655F2">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360D553D">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487C321B">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1728F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14:paraId="2086A29B">
            <w:pPr>
              <w:numPr>
                <w:ilvl w:val="0"/>
                <w:numId w:val="0"/>
              </w:numPr>
              <w:jc w:val="left"/>
              <w:rPr>
                <w:rFonts w:hint="eastAsia" w:ascii="宋体" w:hAnsi="宋体" w:eastAsia="宋体" w:cs="宋体"/>
                <w:b/>
                <w:bCs/>
                <w:sz w:val="32"/>
                <w:szCs w:val="32"/>
                <w:lang w:val="en-US" w:eastAsia="zh-CN"/>
              </w:rPr>
            </w:pPr>
            <w:r>
              <w:rPr>
                <w:rFonts w:hint="eastAsia"/>
                <w:sz w:val="32"/>
                <w:szCs w:val="32"/>
                <w:lang w:val="en-US" w:eastAsia="zh-CN"/>
              </w:rPr>
              <w:t>新兵一次性探望金</w:t>
            </w:r>
            <w:bookmarkStart w:id="0" w:name="_GoBack"/>
            <w:bookmarkEnd w:id="0"/>
            <w:r>
              <w:rPr>
                <w:rFonts w:hint="eastAsia"/>
                <w:sz w:val="32"/>
                <w:szCs w:val="32"/>
                <w:lang w:val="en-US" w:eastAsia="zh-CN"/>
              </w:rPr>
              <w:t>绩效</w:t>
            </w:r>
          </w:p>
        </w:tc>
        <w:tc>
          <w:tcPr>
            <w:tcW w:w="2841" w:type="dxa"/>
            <w:vAlign w:val="top"/>
          </w:tcPr>
          <w:p w14:paraId="1A279070">
            <w:pPr>
              <w:numPr>
                <w:ilvl w:val="0"/>
                <w:numId w:val="0"/>
              </w:numPr>
              <w:jc w:val="left"/>
              <w:rPr>
                <w:rFonts w:hint="default" w:ascii="宋体" w:hAnsi="宋体" w:eastAsia="宋体" w:cs="宋体"/>
                <w:b/>
                <w:bCs/>
                <w:sz w:val="32"/>
                <w:szCs w:val="32"/>
                <w:lang w:val="en-US" w:eastAsia="zh-CN"/>
              </w:rPr>
            </w:pPr>
            <w:r>
              <w:rPr>
                <w:rFonts w:hint="eastAsia" w:ascii="宋体" w:hAnsi="宋体" w:cs="宋体"/>
                <w:b/>
                <w:bCs/>
                <w:sz w:val="32"/>
                <w:szCs w:val="32"/>
                <w:lang w:val="en-US" w:eastAsia="zh-CN"/>
              </w:rPr>
              <w:t>2025年</w:t>
            </w:r>
          </w:p>
        </w:tc>
        <w:tc>
          <w:tcPr>
            <w:tcW w:w="2841" w:type="dxa"/>
            <w:vAlign w:val="top"/>
          </w:tcPr>
          <w:p w14:paraId="494E212F">
            <w:pPr>
              <w:numPr>
                <w:ilvl w:val="0"/>
                <w:numId w:val="0"/>
              </w:numPr>
              <w:jc w:val="left"/>
              <w:rPr>
                <w:rFonts w:hint="eastAsia" w:ascii="宋体" w:hAnsi="宋体" w:eastAsia="宋体" w:cs="宋体"/>
                <w:b/>
                <w:bCs/>
                <w:sz w:val="32"/>
                <w:szCs w:val="32"/>
                <w:lang w:val="en-US" w:eastAsia="zh-CN"/>
              </w:rPr>
            </w:pPr>
          </w:p>
        </w:tc>
      </w:tr>
      <w:tr w14:paraId="1B9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5249E7F5">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5B7592BF">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0AA1898C">
            <w:pPr>
              <w:numPr>
                <w:ilvl w:val="0"/>
                <w:numId w:val="0"/>
              </w:numPr>
              <w:jc w:val="left"/>
              <w:rPr>
                <w:rFonts w:hint="eastAsia" w:ascii="宋体" w:hAnsi="宋体" w:eastAsia="宋体" w:cs="宋体"/>
                <w:b/>
                <w:bCs/>
                <w:sz w:val="32"/>
                <w:szCs w:val="32"/>
                <w:lang w:val="en-US" w:eastAsia="zh-CN"/>
              </w:rPr>
            </w:pPr>
          </w:p>
        </w:tc>
      </w:tr>
    </w:tbl>
    <w:p w14:paraId="1A9A7B9F">
      <w:pPr>
        <w:numPr>
          <w:ilvl w:val="0"/>
          <w:numId w:val="0"/>
        </w:numPr>
        <w:ind w:leftChars="0"/>
        <w:jc w:val="left"/>
        <w:rPr>
          <w:rFonts w:hint="eastAsia" w:ascii="宋体" w:hAnsi="宋体" w:eastAsia="宋体" w:cs="宋体"/>
          <w:b/>
          <w:bCs/>
          <w:sz w:val="32"/>
          <w:szCs w:val="32"/>
          <w:lang w:val="en-US" w:eastAsia="zh-CN"/>
        </w:rPr>
      </w:pPr>
    </w:p>
    <w:p w14:paraId="424FD7A9">
      <w:pPr>
        <w:numPr>
          <w:ilvl w:val="0"/>
          <w:numId w:val="0"/>
        </w:numPr>
        <w:ind w:leftChars="0"/>
        <w:jc w:val="left"/>
        <w:rPr>
          <w:rFonts w:hint="eastAsia" w:ascii="宋体" w:hAnsi="宋体" w:eastAsia="宋体" w:cs="宋体"/>
          <w:b/>
          <w:bCs/>
          <w:sz w:val="32"/>
          <w:szCs w:val="32"/>
          <w:lang w:val="en-US" w:eastAsia="zh-CN"/>
        </w:rPr>
      </w:pPr>
    </w:p>
    <w:p w14:paraId="657F9EAC">
      <w:pPr>
        <w:numPr>
          <w:ilvl w:val="0"/>
          <w:numId w:val="0"/>
        </w:numPr>
        <w:ind w:left="803" w:leftChars="0"/>
        <w:jc w:val="left"/>
        <w:rPr>
          <w:rFonts w:hint="eastAsia" w:ascii="宋体" w:hAnsi="宋体" w:eastAsia="宋体" w:cs="宋体"/>
          <w:b w:val="0"/>
          <w:bCs w:val="0"/>
          <w:sz w:val="28"/>
          <w:szCs w:val="28"/>
          <w:lang w:val="en-US" w:eastAsia="zh-CN"/>
        </w:rPr>
      </w:pPr>
    </w:p>
    <w:p w14:paraId="7B8D9FD7">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21CDC3F1">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07747BB5">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0537C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4685A2AB">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5F98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22620939">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6902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536CF6EF">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194B77CF">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733F49CE">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797E2373">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2D25E813">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634E7393">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10B76770">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6751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13C3DF44">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73BBFEAF">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4C9A6D4D">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17FB428F">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56BD578C">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474224C9">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6867FB93">
            <w:pPr>
              <w:numPr>
                <w:ilvl w:val="0"/>
                <w:numId w:val="0"/>
              </w:numPr>
              <w:jc w:val="center"/>
              <w:rPr>
                <w:rFonts w:hint="eastAsia" w:ascii="宋体" w:hAnsi="宋体" w:eastAsia="宋体" w:cs="宋体"/>
                <w:b w:val="0"/>
                <w:bCs w:val="0"/>
                <w:sz w:val="28"/>
                <w:szCs w:val="28"/>
                <w:lang w:val="en-US" w:eastAsia="zh-CN"/>
              </w:rPr>
            </w:pPr>
          </w:p>
        </w:tc>
      </w:tr>
      <w:tr w14:paraId="0073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060201AD">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220EFD44">
            <w:pPr>
              <w:numPr>
                <w:ilvl w:val="0"/>
                <w:numId w:val="0"/>
              </w:numPr>
              <w:jc w:val="center"/>
              <w:rPr>
                <w:rFonts w:hint="eastAsia" w:ascii="宋体" w:hAnsi="宋体" w:eastAsia="宋体" w:cs="宋体"/>
                <w:b w:val="0"/>
                <w:bCs w:val="0"/>
                <w:sz w:val="28"/>
                <w:szCs w:val="28"/>
                <w:lang w:val="en-US" w:eastAsia="zh-CN"/>
              </w:rPr>
            </w:pPr>
          </w:p>
        </w:tc>
      </w:tr>
    </w:tbl>
    <w:p w14:paraId="0C11A0C6">
      <w:pPr>
        <w:numPr>
          <w:ilvl w:val="0"/>
          <w:numId w:val="0"/>
        </w:numPr>
        <w:jc w:val="left"/>
        <w:rPr>
          <w:rFonts w:hint="eastAsia" w:ascii="宋体" w:hAnsi="宋体" w:eastAsia="宋体" w:cs="宋体"/>
          <w:b/>
          <w:bCs/>
          <w:sz w:val="32"/>
          <w:szCs w:val="32"/>
          <w:lang w:val="en-US" w:eastAsia="zh-CN"/>
        </w:rPr>
      </w:pPr>
    </w:p>
    <w:p w14:paraId="511C4725">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lNDJjYTQ2MTQ0MTM4Nzc1YzE0NTdmM2FkN2I1ZTgifQ=="/>
  </w:docVars>
  <w:rsids>
    <w:rsidRoot w:val="34B53ED7"/>
    <w:rsid w:val="00044EF2"/>
    <w:rsid w:val="00133508"/>
    <w:rsid w:val="00DC44E7"/>
    <w:rsid w:val="015772A4"/>
    <w:rsid w:val="043B4C5B"/>
    <w:rsid w:val="04F512AE"/>
    <w:rsid w:val="05A0746B"/>
    <w:rsid w:val="05B31869"/>
    <w:rsid w:val="07006D25"/>
    <w:rsid w:val="07571DAC"/>
    <w:rsid w:val="07DE24CD"/>
    <w:rsid w:val="08A059D4"/>
    <w:rsid w:val="09D65B51"/>
    <w:rsid w:val="0A5D4D63"/>
    <w:rsid w:val="0AA96DC2"/>
    <w:rsid w:val="0C542D5E"/>
    <w:rsid w:val="0C8D626F"/>
    <w:rsid w:val="0CC25F19"/>
    <w:rsid w:val="0DDF6918"/>
    <w:rsid w:val="0DE16873"/>
    <w:rsid w:val="0E550E35"/>
    <w:rsid w:val="0F5B4403"/>
    <w:rsid w:val="0FE95EB3"/>
    <w:rsid w:val="10162224"/>
    <w:rsid w:val="116F4A33"/>
    <w:rsid w:val="11F56AD3"/>
    <w:rsid w:val="12072620"/>
    <w:rsid w:val="12144E7E"/>
    <w:rsid w:val="12490E8B"/>
    <w:rsid w:val="13AE369B"/>
    <w:rsid w:val="13F73D10"/>
    <w:rsid w:val="1484443F"/>
    <w:rsid w:val="14DC5FE6"/>
    <w:rsid w:val="16907088"/>
    <w:rsid w:val="174005CF"/>
    <w:rsid w:val="1A3E3611"/>
    <w:rsid w:val="1A9E1DC7"/>
    <w:rsid w:val="1AC47300"/>
    <w:rsid w:val="1D104A7F"/>
    <w:rsid w:val="1D646B79"/>
    <w:rsid w:val="1E360515"/>
    <w:rsid w:val="1E8F40C9"/>
    <w:rsid w:val="1EC27FFB"/>
    <w:rsid w:val="1F38650F"/>
    <w:rsid w:val="204D7D98"/>
    <w:rsid w:val="22EC5646"/>
    <w:rsid w:val="262D48F3"/>
    <w:rsid w:val="26BE554B"/>
    <w:rsid w:val="29BB5D72"/>
    <w:rsid w:val="2A005E7B"/>
    <w:rsid w:val="2B200583"/>
    <w:rsid w:val="2B8C4012"/>
    <w:rsid w:val="2DDB69E3"/>
    <w:rsid w:val="2F45680A"/>
    <w:rsid w:val="2F471EE1"/>
    <w:rsid w:val="303D4414"/>
    <w:rsid w:val="308113CB"/>
    <w:rsid w:val="32981347"/>
    <w:rsid w:val="340C3D9A"/>
    <w:rsid w:val="34871673"/>
    <w:rsid w:val="34B53ED7"/>
    <w:rsid w:val="365612FD"/>
    <w:rsid w:val="39406294"/>
    <w:rsid w:val="3A0948D8"/>
    <w:rsid w:val="3A722681"/>
    <w:rsid w:val="3B0F67B9"/>
    <w:rsid w:val="3C2B4FD9"/>
    <w:rsid w:val="3C7249B6"/>
    <w:rsid w:val="3DA52B6A"/>
    <w:rsid w:val="3E1F46CA"/>
    <w:rsid w:val="3E275C27"/>
    <w:rsid w:val="3FDA2F9E"/>
    <w:rsid w:val="433C5D1E"/>
    <w:rsid w:val="44242A3A"/>
    <w:rsid w:val="442F13DF"/>
    <w:rsid w:val="44417C6D"/>
    <w:rsid w:val="44B50866"/>
    <w:rsid w:val="44B80FFA"/>
    <w:rsid w:val="453C2005"/>
    <w:rsid w:val="45910BC6"/>
    <w:rsid w:val="46A71700"/>
    <w:rsid w:val="48EB7FCA"/>
    <w:rsid w:val="49886AA2"/>
    <w:rsid w:val="499917D4"/>
    <w:rsid w:val="4A9E2E1A"/>
    <w:rsid w:val="4AEE78FE"/>
    <w:rsid w:val="4B8D7117"/>
    <w:rsid w:val="4C3B7578"/>
    <w:rsid w:val="4DAB5F7A"/>
    <w:rsid w:val="4F2E0C11"/>
    <w:rsid w:val="4F815F87"/>
    <w:rsid w:val="4FCA70F0"/>
    <w:rsid w:val="4FCB6460"/>
    <w:rsid w:val="515B3813"/>
    <w:rsid w:val="518F170F"/>
    <w:rsid w:val="51AE6039"/>
    <w:rsid w:val="51FF0643"/>
    <w:rsid w:val="51FF6894"/>
    <w:rsid w:val="539F3E8B"/>
    <w:rsid w:val="546E5EFF"/>
    <w:rsid w:val="54F9326F"/>
    <w:rsid w:val="578D049F"/>
    <w:rsid w:val="59467262"/>
    <w:rsid w:val="5A293FA3"/>
    <w:rsid w:val="5A494B51"/>
    <w:rsid w:val="5A8738CB"/>
    <w:rsid w:val="5AE44879"/>
    <w:rsid w:val="5B554A1A"/>
    <w:rsid w:val="5C797243"/>
    <w:rsid w:val="5E902BF5"/>
    <w:rsid w:val="5EFF3383"/>
    <w:rsid w:val="5F465B03"/>
    <w:rsid w:val="61137C66"/>
    <w:rsid w:val="6155202D"/>
    <w:rsid w:val="62277B6A"/>
    <w:rsid w:val="625005B0"/>
    <w:rsid w:val="64395C36"/>
    <w:rsid w:val="6449399F"/>
    <w:rsid w:val="651C2939"/>
    <w:rsid w:val="65491EA9"/>
    <w:rsid w:val="664570DE"/>
    <w:rsid w:val="69C266CE"/>
    <w:rsid w:val="6B4D0219"/>
    <w:rsid w:val="6D535020"/>
    <w:rsid w:val="6F12155D"/>
    <w:rsid w:val="71123A97"/>
    <w:rsid w:val="71567590"/>
    <w:rsid w:val="746A1E3C"/>
    <w:rsid w:val="75226272"/>
    <w:rsid w:val="76724FD8"/>
    <w:rsid w:val="76C84BF7"/>
    <w:rsid w:val="7C8D7F4E"/>
    <w:rsid w:val="7CB00F03"/>
    <w:rsid w:val="7E462FD2"/>
    <w:rsid w:val="7EBE525E"/>
    <w:rsid w:val="7F596D35"/>
    <w:rsid w:val="7F6000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7</Pages>
  <Words>964</Words>
  <Characters>1026</Characters>
  <Lines>0</Lines>
  <Paragraphs>0</Paragraphs>
  <TotalTime>3</TotalTime>
  <ScaleCrop>false</ScaleCrop>
  <LinksUpToDate>false</LinksUpToDate>
  <CharactersWithSpaces>1140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哆唻咪角嘼</cp:lastModifiedBy>
  <cp:lastPrinted>2018-09-07T03:15:00Z</cp:lastPrinted>
  <dcterms:modified xsi:type="dcterms:W3CDTF">2024-08-26T07:31:14Z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54A5FD5811724F78A728E1F409BDF976</vt:lpwstr>
  </property>
</Properties>
</file>